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1B8E" w14:textId="77777777" w:rsidR="00001B84" w:rsidRPr="00001B84" w:rsidRDefault="00001B84" w:rsidP="00001B84">
      <w:pPr>
        <w:spacing w:line="240" w:lineRule="auto"/>
        <w:rPr>
          <w:rFonts w:ascii="Cambria" w:hAnsi="Cambria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001B84">
        <w:rPr>
          <w:rFonts w:ascii="Cambria" w:hAnsi="Cambria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</w:t>
      </w:r>
      <w:hyperlink r:id="rId5" w:tgtFrame="_top" w:history="1"/>
      <w:r w:rsidRPr="00001B84">
        <w:rPr>
          <w:rFonts w:ascii="Cambria" w:hAnsi="Cambria" w:cs="Times New Roman"/>
          <w:noProof/>
          <w:color w:val="000000" w:themeColor="text1"/>
          <w:kern w:val="0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</w:t>
      </w:r>
    </w:p>
    <w:p w14:paraId="2503E9D5" w14:textId="77777777" w:rsidR="00001B84" w:rsidRPr="00001B84" w:rsidRDefault="00001B84" w:rsidP="00001B84">
      <w:pPr>
        <w:spacing w:after="0" w:line="240" w:lineRule="auto"/>
        <w:rPr>
          <w:rFonts w:ascii="Cambria" w:hAnsi="Cambria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001B84">
        <w:rPr>
          <w:rFonts w:eastAsia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2603FD1B" wp14:editId="0211BCBE">
            <wp:simplePos x="0" y="0"/>
            <wp:positionH relativeFrom="column">
              <wp:posOffset>485775</wp:posOffset>
            </wp:positionH>
            <wp:positionV relativeFrom="paragraph">
              <wp:posOffset>12065</wp:posOffset>
            </wp:positionV>
            <wp:extent cx="5619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234" y="20945"/>
                <wp:lineTo x="21234" y="0"/>
                <wp:lineTo x="0" y="0"/>
              </wp:wrapPolygon>
            </wp:wrapTight>
            <wp:docPr id="1951820420" name="Slika 1" descr="Prikaži sliku u izvornoj veliči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sliku u izvornoj veličini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B84">
        <w:rPr>
          <w:rFonts w:ascii="Cambria" w:hAnsi="Cambria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</w:t>
      </w:r>
    </w:p>
    <w:p w14:paraId="222E62A7" w14:textId="77777777" w:rsidR="00001B84" w:rsidRPr="00001B84" w:rsidRDefault="00001B84" w:rsidP="00001B84">
      <w:pPr>
        <w:spacing w:after="0" w:line="240" w:lineRule="auto"/>
        <w:rPr>
          <w:rFonts w:ascii="Cambria" w:hAnsi="Cambria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88B6513" w14:textId="77777777" w:rsidR="00001B84" w:rsidRPr="00001B84" w:rsidRDefault="00001B84" w:rsidP="00001B84">
      <w:pPr>
        <w:spacing w:after="0" w:line="240" w:lineRule="auto"/>
        <w:rPr>
          <w:rFonts w:ascii="Cambria" w:hAnsi="Cambria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6B183E3" w14:textId="77777777" w:rsidR="00001B84" w:rsidRPr="00001B84" w:rsidRDefault="00001B84" w:rsidP="00001B84">
      <w:pPr>
        <w:spacing w:after="0" w:line="240" w:lineRule="auto"/>
        <w:rPr>
          <w:rFonts w:ascii="Cambria" w:hAnsi="Cambria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31D6A37" w14:textId="77777777" w:rsidR="00001B84" w:rsidRPr="00001B84" w:rsidRDefault="00001B84" w:rsidP="00001B8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01B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3A809626" w14:textId="77777777" w:rsidR="00001B84" w:rsidRPr="00001B84" w:rsidRDefault="00001B84" w:rsidP="00001B8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01B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ZADARSKA ŽUPANIJA</w:t>
      </w:r>
    </w:p>
    <w:p w14:paraId="720D054C" w14:textId="77777777" w:rsidR="00001B84" w:rsidRPr="00001B84" w:rsidRDefault="00001B84" w:rsidP="00001B8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01B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DJEČJI VRTIĆ SMAJLIĆ</w:t>
      </w:r>
    </w:p>
    <w:p w14:paraId="7891181C" w14:textId="77777777" w:rsidR="00001B84" w:rsidRPr="00001B84" w:rsidRDefault="00001B84" w:rsidP="00001B8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01B84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  <w:t>ULICA XIV 3a</w:t>
      </w:r>
    </w:p>
    <w:p w14:paraId="7156F2C3" w14:textId="77777777" w:rsidR="00001B84" w:rsidRPr="00001B84" w:rsidRDefault="00001B84" w:rsidP="00001B8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</w:pPr>
      <w:r w:rsidRPr="00001B84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  <w:t>23 222 GALOVAC</w:t>
      </w:r>
    </w:p>
    <w:p w14:paraId="2FAC2823" w14:textId="77777777" w:rsidR="00001B84" w:rsidRPr="00001B84" w:rsidRDefault="00001B84" w:rsidP="00001B8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A8CA5F2" w14:textId="1AB11AEE" w:rsidR="00001B84" w:rsidRPr="00755C1A" w:rsidRDefault="00001B84" w:rsidP="00001B8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55C1A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KLASA: 601-02/25-05/</w:t>
      </w:r>
      <w:r w:rsidR="00755C1A" w:rsidRPr="00755C1A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71</w:t>
      </w:r>
    </w:p>
    <w:p w14:paraId="00C72FF3" w14:textId="424D270A" w:rsidR="00001B84" w:rsidRPr="00755C1A" w:rsidRDefault="00001B84" w:rsidP="00001B8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55C1A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URBROJ: 2198-20-1-3-25-</w:t>
      </w:r>
      <w:r w:rsidR="00755C1A" w:rsidRPr="00755C1A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</w:t>
      </w:r>
    </w:p>
    <w:p w14:paraId="74873AA4" w14:textId="5F315F7E" w:rsidR="00001B84" w:rsidRPr="00001B84" w:rsidRDefault="00001B84" w:rsidP="00001B8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55C1A">
        <w:rPr>
          <w:rFonts w:ascii="Times New Roman" w:hAnsi="Times New Roman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Galovac, </w:t>
      </w:r>
      <w:r w:rsidR="00755C1A" w:rsidRPr="00755C1A">
        <w:rPr>
          <w:rFonts w:ascii="Times New Roman" w:hAnsi="Times New Roman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09</w:t>
      </w:r>
      <w:r w:rsidRPr="00755C1A">
        <w:rPr>
          <w:rFonts w:ascii="Times New Roman" w:hAnsi="Times New Roman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755C1A" w:rsidRPr="00755C1A">
        <w:rPr>
          <w:rFonts w:ascii="Times New Roman" w:hAnsi="Times New Roman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listopada</w:t>
      </w:r>
      <w:r w:rsidRPr="00755C1A">
        <w:rPr>
          <w:rFonts w:ascii="Times New Roman" w:hAnsi="Times New Roman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2025. godine</w:t>
      </w:r>
    </w:p>
    <w:p w14:paraId="2445F684" w14:textId="30EC2032" w:rsidR="00001B84" w:rsidRDefault="00001B84" w:rsidP="00B504F8">
      <w:pPr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temelju članka 35. stavka 1. Zakona o predškolskom odgoju i obrazovanju (NN 101/23) i članka 50. i 68. Statuta Dječjeg vrtića Smajlić Upravno vijeće donijelo je </w:t>
      </w:r>
    </w:p>
    <w:p w14:paraId="7E52C4A9" w14:textId="77777777" w:rsidR="000B1BEC" w:rsidRPr="00001B84" w:rsidRDefault="000B1BEC" w:rsidP="00B504F8">
      <w:pPr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0EFE39" w14:textId="77777777" w:rsidR="00001B84" w:rsidRPr="00001B84" w:rsidRDefault="00001B84" w:rsidP="00B504F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O D L U K U </w:t>
      </w:r>
    </w:p>
    <w:p w14:paraId="793B9A22" w14:textId="77777777" w:rsidR="00001B84" w:rsidRPr="00001B84" w:rsidRDefault="00001B84" w:rsidP="00B504F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 IZBORU KANDIDATA I ZASNIVANJU RADNOG ODNOSA ZA RADNO MJESTO ODGOJITELJ/ICA NA NEODREĐENO PUNO RADNO VRIJEME</w:t>
      </w:r>
    </w:p>
    <w:p w14:paraId="20B333E0" w14:textId="77777777" w:rsidR="00001B84" w:rsidRPr="00001B84" w:rsidRDefault="00001B84" w:rsidP="00B504F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D9EAF3" w14:textId="77777777" w:rsidR="00001B84" w:rsidRPr="00001B84" w:rsidRDefault="00001B84" w:rsidP="00B504F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Članak 1.</w:t>
      </w:r>
    </w:p>
    <w:p w14:paraId="64172632" w14:textId="77777777" w:rsidR="00001B84" w:rsidRPr="00001B84" w:rsidRDefault="00001B84" w:rsidP="00B504F8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radno mjesto ODGOJITELJ/ICA, na neodređeno puno radno vrijeme, u Dječjem vrtiću Smajlić imenuju se sljedeće kandidatkinje:</w:t>
      </w:r>
    </w:p>
    <w:p w14:paraId="53EFCC52" w14:textId="48D84279" w:rsidR="00001B84" w:rsidRPr="00B504F8" w:rsidRDefault="00001B84" w:rsidP="00B504F8">
      <w:pPr>
        <w:pStyle w:val="Odlomakpopisa"/>
        <w:numPr>
          <w:ilvl w:val="0"/>
          <w:numId w:val="2"/>
        </w:numPr>
        <w:spacing w:before="240"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504F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Martina Gulan, Ulica</w:t>
      </w:r>
      <w:r w:rsidR="00B504F8" w:rsidRPr="00B504F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504F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XIII br.</w:t>
      </w:r>
      <w:r w:rsidR="00B504F8" w:rsidRPr="00B504F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504F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9</w:t>
      </w:r>
      <w:r w:rsidR="00B504F8" w:rsidRPr="00B504F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 23 222 Galovac, OIB: 34681409002</w:t>
      </w:r>
      <w:r w:rsidR="00B504F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Pr="00B504F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univ.bacc.praesc.educ.</w:t>
      </w:r>
    </w:p>
    <w:p w14:paraId="52CEFB7F" w14:textId="6E7339C9" w:rsidR="00001B84" w:rsidRPr="00B504F8" w:rsidRDefault="00B504F8" w:rsidP="00B504F8">
      <w:pPr>
        <w:pStyle w:val="Odlomakpopisa"/>
        <w:numPr>
          <w:ilvl w:val="0"/>
          <w:numId w:val="2"/>
        </w:numPr>
        <w:spacing w:before="240"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504F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Gorana Šare, Ulica II br. 13a, 23 222 Galovac, OIB: 23147267246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Pr="00B504F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univ.bacc.praesc.educ.</w:t>
      </w:r>
    </w:p>
    <w:p w14:paraId="69931AA4" w14:textId="77777777" w:rsidR="00001B84" w:rsidRPr="00001B84" w:rsidRDefault="00001B84" w:rsidP="00B504F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Članak 2.</w:t>
      </w:r>
    </w:p>
    <w:p w14:paraId="6BD6CF0E" w14:textId="557CD45F" w:rsidR="00001B84" w:rsidRPr="00001B84" w:rsidRDefault="00001B84" w:rsidP="00B504F8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imenovanima iz članka 1. ove Odluke ravnateljica dječjeg vrtića Smajlić sklopiti će Ugovor o radu na neodređeno vrijeme od 1</w:t>
      </w:r>
      <w:r w:rsidR="00B504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B504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listopada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2025. godine.</w:t>
      </w:r>
    </w:p>
    <w:p w14:paraId="2AD24AA4" w14:textId="77777777" w:rsidR="00001B84" w:rsidRPr="00001B84" w:rsidRDefault="00001B84" w:rsidP="00B504F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Članak 3.</w:t>
      </w:r>
    </w:p>
    <w:p w14:paraId="60864779" w14:textId="53E4204B" w:rsidR="00001B84" w:rsidRPr="00001B84" w:rsidRDefault="00001B84" w:rsidP="00B504F8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Ova Odluka stupa na snagu dan</w:t>
      </w:r>
      <w:r w:rsidR="001B49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om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donošenja. </w:t>
      </w:r>
    </w:p>
    <w:p w14:paraId="1A70DB41" w14:textId="77777777" w:rsidR="00001B84" w:rsidRPr="00001B84" w:rsidRDefault="00001B84" w:rsidP="00B504F8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980E79" w14:textId="77777777" w:rsidR="00001B84" w:rsidRPr="00001B84" w:rsidRDefault="00001B84" w:rsidP="00B504F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Upravno vijeće Dječjeg vrtića Smajlić </w:t>
      </w:r>
    </w:p>
    <w:p w14:paraId="42702B32" w14:textId="77777777" w:rsidR="00001B84" w:rsidRPr="00001B84" w:rsidRDefault="00001B84" w:rsidP="00B504F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64360516" w14:textId="77777777" w:rsidR="00001B84" w:rsidRPr="00001B84" w:rsidRDefault="00001B84" w:rsidP="00B504F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>____________________________</w:t>
      </w:r>
    </w:p>
    <w:p w14:paraId="7E4039CD" w14:textId="6E9ADCAE" w:rsidR="00D82C51" w:rsidRPr="00B504F8" w:rsidRDefault="00001B84" w:rsidP="00B504F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lang w:eastAsia="hr-HR"/>
        </w:rPr>
      </w:pP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  <w:t xml:space="preserve">                    </w:t>
      </w:r>
      <w:r w:rsidRPr="00001B84">
        <w:rPr>
          <w:rFonts w:ascii="Times New Roman" w:eastAsia="Times New Roman" w:hAnsi="Times New Roman" w:cs="Times New Roman"/>
          <w:sz w:val="24"/>
          <w:lang w:eastAsia="hr-HR"/>
        </w:rPr>
        <w:t>Amalija Bačić, predsjednica</w:t>
      </w:r>
      <w:r w:rsidRPr="00001B84">
        <w:rPr>
          <w:rFonts w:ascii="Times New Roman" w:eastAsia="Times New Roman" w:hAnsi="Times New Roman" w:cs="Times New Roman"/>
          <w:sz w:val="24"/>
          <w:lang w:eastAsia="hr-HR"/>
        </w:rPr>
        <w:tab/>
      </w:r>
    </w:p>
    <w:sectPr w:rsidR="00D82C51" w:rsidRPr="00B50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373C"/>
    <w:multiLevelType w:val="hybridMultilevel"/>
    <w:tmpl w:val="93828F1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164E2E"/>
    <w:multiLevelType w:val="hybridMultilevel"/>
    <w:tmpl w:val="3C54F2F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7473">
    <w:abstractNumId w:val="1"/>
  </w:num>
  <w:num w:numId="2" w16cid:durableId="115182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84"/>
    <w:rsid w:val="00001B84"/>
    <w:rsid w:val="000B1BEC"/>
    <w:rsid w:val="001B4980"/>
    <w:rsid w:val="00322063"/>
    <w:rsid w:val="00441C3A"/>
    <w:rsid w:val="00574497"/>
    <w:rsid w:val="00755C1A"/>
    <w:rsid w:val="008E083D"/>
    <w:rsid w:val="00B504F8"/>
    <w:rsid w:val="00CC1378"/>
    <w:rsid w:val="00D4252E"/>
    <w:rsid w:val="00D8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1DBD"/>
  <w15:chartTrackingRefBased/>
  <w15:docId w15:val="{6DA259B2-1AB8-4127-8C08-913BBC6F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B8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B8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B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B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B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B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1B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B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1B8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B8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bn2.google.com/images?q=tbn:8lIypWC5bJjN1M:http://www.hnv.org.yu/images/grb-r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Galovac</dc:creator>
  <cp:keywords/>
  <dc:description/>
  <cp:lastModifiedBy>DV Galovac</cp:lastModifiedBy>
  <cp:revision>6</cp:revision>
  <cp:lastPrinted>2025-10-03T09:58:00Z</cp:lastPrinted>
  <dcterms:created xsi:type="dcterms:W3CDTF">2025-10-03T05:52:00Z</dcterms:created>
  <dcterms:modified xsi:type="dcterms:W3CDTF">2025-10-03T09:59:00Z</dcterms:modified>
</cp:coreProperties>
</file>