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C09A" w14:textId="053B12DC" w:rsidR="00292BB7" w:rsidRPr="00695F2C" w:rsidRDefault="007374CD" w:rsidP="00292BB7">
      <w:pPr>
        <w:tabs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64F3D6A" wp14:editId="3C037D44">
            <wp:extent cx="342900" cy="342900"/>
            <wp:effectExtent l="0" t="0" r="0" b="0"/>
            <wp:docPr id="17990886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88637" name="Slika 17990886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DEB6" w14:textId="0BF2352F" w:rsidR="00292BB7" w:rsidRPr="007374CD" w:rsidRDefault="00292BB7" w:rsidP="00292BB7">
      <w:pPr>
        <w:tabs>
          <w:tab w:val="left" w:pos="55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7374CD" w:rsidRPr="007374CD">
        <w:rPr>
          <w:rFonts w:ascii="Times New Roman" w:hAnsi="Times New Roman" w:cs="Times New Roman"/>
          <w:sz w:val="24"/>
          <w:szCs w:val="24"/>
        </w:rPr>
        <w:t>SMAJLIĆ</w:t>
      </w:r>
    </w:p>
    <w:p w14:paraId="0D057F4C" w14:textId="3A084FFC" w:rsidR="00292BB7" w:rsidRPr="007374CD" w:rsidRDefault="007374CD" w:rsidP="00292BB7">
      <w:pPr>
        <w:tabs>
          <w:tab w:val="left" w:pos="55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>ULICA XIV 3a</w:t>
      </w:r>
    </w:p>
    <w:p w14:paraId="22DC80B1" w14:textId="38667188" w:rsidR="007374CD" w:rsidRPr="007374CD" w:rsidRDefault="007374CD" w:rsidP="00292BB7">
      <w:pPr>
        <w:tabs>
          <w:tab w:val="left" w:pos="55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>23 222 GALOVAC</w:t>
      </w:r>
    </w:p>
    <w:p w14:paraId="26F13D16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FC12A7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087F1C7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A531623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0853B6B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245633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AFD2686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0CBBDD3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1E2153AE" w14:textId="77777777" w:rsidR="00292BB7" w:rsidRPr="007374CD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CD">
        <w:rPr>
          <w:rFonts w:ascii="Times New Roman" w:hAnsi="Times New Roman" w:cs="Times New Roman"/>
          <w:b/>
          <w:bCs/>
          <w:sz w:val="24"/>
          <w:szCs w:val="24"/>
        </w:rPr>
        <w:t>JAVNO SAVJETOVANJE</w:t>
      </w:r>
    </w:p>
    <w:p w14:paraId="35CB7D43" w14:textId="77777777" w:rsidR="007374CD" w:rsidRPr="007374CD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CD">
        <w:rPr>
          <w:rFonts w:ascii="Times New Roman" w:hAnsi="Times New Roman" w:cs="Times New Roman"/>
          <w:b/>
          <w:bCs/>
          <w:sz w:val="24"/>
          <w:szCs w:val="24"/>
        </w:rPr>
        <w:t>o prijedlogu Pravilnika o upisu</w:t>
      </w:r>
      <w:r w:rsidR="007374CD" w:rsidRPr="007374CD">
        <w:rPr>
          <w:rFonts w:ascii="Times New Roman" w:hAnsi="Times New Roman" w:cs="Times New Roman"/>
          <w:b/>
          <w:bCs/>
          <w:sz w:val="24"/>
          <w:szCs w:val="24"/>
        </w:rPr>
        <w:t xml:space="preserve"> i mjerilima upisa</w:t>
      </w:r>
    </w:p>
    <w:p w14:paraId="7F93FA7F" w14:textId="534A99C8" w:rsidR="00292BB7" w:rsidRPr="007374CD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CD">
        <w:rPr>
          <w:rFonts w:ascii="Times New Roman" w:hAnsi="Times New Roman" w:cs="Times New Roman"/>
          <w:b/>
          <w:bCs/>
          <w:sz w:val="24"/>
          <w:szCs w:val="24"/>
        </w:rPr>
        <w:t xml:space="preserve"> djece u Dječji vrtić </w:t>
      </w:r>
      <w:r w:rsidR="007374CD" w:rsidRPr="007374CD">
        <w:rPr>
          <w:rFonts w:ascii="Times New Roman" w:hAnsi="Times New Roman" w:cs="Times New Roman"/>
          <w:b/>
          <w:bCs/>
          <w:sz w:val="24"/>
          <w:szCs w:val="24"/>
        </w:rPr>
        <w:t>Smajlić</w:t>
      </w:r>
    </w:p>
    <w:p w14:paraId="6AFDD47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26CDD77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41CED2A8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674513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275DAC0A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4F9DC06B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1EB98F7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6584299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2FFE5F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1E26DED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440E12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80BAF8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5A8824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25B7B3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69053A12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891C1E6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4FD69435" w14:textId="6EBC5819" w:rsidR="00292BB7" w:rsidRPr="007374CD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009B9A" w14:textId="77777777" w:rsidR="00292BB7" w:rsidRPr="007374CD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CD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105E67CC" w14:textId="274FA913" w:rsidR="00292BB7" w:rsidRPr="007374CD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CD">
        <w:rPr>
          <w:rFonts w:ascii="Times New Roman" w:hAnsi="Times New Roman" w:cs="Times New Roman"/>
          <w:b/>
          <w:bCs/>
          <w:sz w:val="24"/>
          <w:szCs w:val="24"/>
        </w:rPr>
        <w:t xml:space="preserve">o provedbi savjetovanja </w:t>
      </w:r>
      <w:r w:rsidR="007374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374CD">
        <w:rPr>
          <w:rFonts w:ascii="Times New Roman" w:hAnsi="Times New Roman" w:cs="Times New Roman"/>
          <w:b/>
          <w:bCs/>
          <w:sz w:val="24"/>
          <w:szCs w:val="24"/>
        </w:rPr>
        <w:t xml:space="preserve"> javnošću povodom prijedloga Pravilnika o upisu</w:t>
      </w:r>
      <w:r w:rsidR="007374CD">
        <w:rPr>
          <w:rFonts w:ascii="Times New Roman" w:hAnsi="Times New Roman" w:cs="Times New Roman"/>
          <w:b/>
          <w:bCs/>
          <w:sz w:val="24"/>
          <w:szCs w:val="24"/>
        </w:rPr>
        <w:t xml:space="preserve"> i mjerilima upisa</w:t>
      </w:r>
      <w:r w:rsidRPr="007374CD">
        <w:rPr>
          <w:rFonts w:ascii="Times New Roman" w:hAnsi="Times New Roman" w:cs="Times New Roman"/>
          <w:b/>
          <w:bCs/>
          <w:sz w:val="24"/>
          <w:szCs w:val="24"/>
        </w:rPr>
        <w:t xml:space="preserve"> djece u Dječji vrtić </w:t>
      </w:r>
      <w:r w:rsidR="007374CD">
        <w:rPr>
          <w:rFonts w:ascii="Times New Roman" w:hAnsi="Times New Roman" w:cs="Times New Roman"/>
          <w:b/>
          <w:bCs/>
          <w:sz w:val="24"/>
          <w:szCs w:val="24"/>
        </w:rPr>
        <w:t>Smajlić</w:t>
      </w:r>
    </w:p>
    <w:p w14:paraId="10C0B289" w14:textId="77777777" w:rsidR="00292BB7" w:rsidRPr="007374CD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8DF8CD" w14:textId="0976FBD4" w:rsidR="00292BB7" w:rsidRPr="00575CCB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5CCB">
        <w:rPr>
          <w:rFonts w:ascii="Times New Roman" w:hAnsi="Times New Roman" w:cs="Times New Roman"/>
          <w:sz w:val="24"/>
          <w:szCs w:val="24"/>
        </w:rPr>
        <w:t xml:space="preserve">Nositelj izrade prijedloga </w:t>
      </w:r>
      <w:r w:rsidR="007374CD" w:rsidRPr="00575CCB">
        <w:rPr>
          <w:rFonts w:ascii="Times New Roman" w:hAnsi="Times New Roman" w:cs="Times New Roman"/>
          <w:sz w:val="24"/>
          <w:szCs w:val="24"/>
        </w:rPr>
        <w:t>Pravilnika o upisu i mjerilima upisa djece u Dječji vrtić Smajlić</w:t>
      </w:r>
      <w:r w:rsidRPr="00575CCB">
        <w:rPr>
          <w:rFonts w:ascii="Times New Roman" w:hAnsi="Times New Roman" w:cs="Times New Roman"/>
          <w:sz w:val="24"/>
          <w:szCs w:val="24"/>
        </w:rPr>
        <w:t xml:space="preserve"> je Dječji vrtić </w:t>
      </w:r>
      <w:r w:rsidR="007374CD" w:rsidRPr="00575CCB">
        <w:rPr>
          <w:rFonts w:ascii="Times New Roman" w:hAnsi="Times New Roman" w:cs="Times New Roman"/>
          <w:sz w:val="24"/>
          <w:szCs w:val="24"/>
        </w:rPr>
        <w:t>Smajlić</w:t>
      </w:r>
      <w:r w:rsidR="00575CCB">
        <w:rPr>
          <w:rFonts w:ascii="Times New Roman" w:hAnsi="Times New Roman" w:cs="Times New Roman"/>
          <w:sz w:val="24"/>
          <w:szCs w:val="24"/>
        </w:rPr>
        <w:t>, Galovac.</w:t>
      </w:r>
    </w:p>
    <w:p w14:paraId="208EB1CF" w14:textId="029BDE77" w:rsidR="00292BB7" w:rsidRPr="00575CCB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5CC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7374CD" w:rsidRPr="00575CCB">
        <w:rPr>
          <w:rFonts w:ascii="Times New Roman" w:hAnsi="Times New Roman" w:cs="Times New Roman"/>
          <w:sz w:val="24"/>
          <w:szCs w:val="24"/>
        </w:rPr>
        <w:t xml:space="preserve">Pravilnika o upisu i mjerilima upisa djece u Dječji vrtić Smajlić </w:t>
      </w:r>
      <w:r w:rsidRPr="00575CCB">
        <w:rPr>
          <w:rFonts w:ascii="Times New Roman" w:hAnsi="Times New Roman" w:cs="Times New Roman"/>
          <w:sz w:val="24"/>
          <w:szCs w:val="24"/>
        </w:rPr>
        <w:t>izrađen je u suradnji s Osnivačem.</w:t>
      </w:r>
    </w:p>
    <w:p w14:paraId="1D4803CE" w14:textId="4DBBA12C" w:rsidR="00292BB7" w:rsidRPr="00575CCB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5CCB">
        <w:rPr>
          <w:rFonts w:ascii="Times New Roman" w:hAnsi="Times New Roman" w:cs="Times New Roman"/>
          <w:sz w:val="24"/>
          <w:szCs w:val="24"/>
        </w:rPr>
        <w:t xml:space="preserve">Predloženim </w:t>
      </w:r>
      <w:r w:rsidR="007374CD" w:rsidRPr="00575CCB">
        <w:rPr>
          <w:rFonts w:ascii="Times New Roman" w:hAnsi="Times New Roman" w:cs="Times New Roman"/>
          <w:sz w:val="24"/>
          <w:szCs w:val="24"/>
        </w:rPr>
        <w:t>Pravilnik</w:t>
      </w:r>
      <w:r w:rsidR="00575CCB" w:rsidRPr="00575CCB">
        <w:rPr>
          <w:rFonts w:ascii="Times New Roman" w:hAnsi="Times New Roman" w:cs="Times New Roman"/>
          <w:sz w:val="24"/>
          <w:szCs w:val="24"/>
        </w:rPr>
        <w:t>om</w:t>
      </w:r>
      <w:r w:rsidR="007374CD" w:rsidRPr="00575CCB">
        <w:rPr>
          <w:rFonts w:ascii="Times New Roman" w:hAnsi="Times New Roman" w:cs="Times New Roman"/>
          <w:sz w:val="24"/>
          <w:szCs w:val="24"/>
        </w:rPr>
        <w:t xml:space="preserve"> o upisu i mjerilima upisa djece u Dječji vrtić Smajlić </w:t>
      </w:r>
      <w:r w:rsidRPr="00575CCB">
        <w:rPr>
          <w:rFonts w:ascii="Times New Roman" w:hAnsi="Times New Roman" w:cs="Times New Roman"/>
          <w:sz w:val="24"/>
          <w:szCs w:val="24"/>
        </w:rPr>
        <w:t xml:space="preserve">uređuje se sustav upisa djece u dječji vrtić, definira postupak upisa djece u dječji vrtić, bodovni kriteriji za ostvarivanje prednosti pri upisu, organizacija prijema novoupisane djece, te prava i obveze korisnika usluga Vrtića. </w:t>
      </w:r>
    </w:p>
    <w:p w14:paraId="6EC6B2C0" w14:textId="4D5121A3" w:rsidR="00292BB7" w:rsidRPr="007374CD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 xml:space="preserve">Pozivaju se svi zainteresirani građani, a posebno populacija na koju se Pravilnik o upisu djece u </w:t>
      </w:r>
      <w:r w:rsidR="007374CD">
        <w:rPr>
          <w:rFonts w:ascii="Times New Roman" w:hAnsi="Times New Roman" w:cs="Times New Roman"/>
          <w:sz w:val="24"/>
          <w:szCs w:val="24"/>
        </w:rPr>
        <w:t>D</w:t>
      </w:r>
      <w:r w:rsidRPr="007374CD">
        <w:rPr>
          <w:rFonts w:ascii="Times New Roman" w:hAnsi="Times New Roman" w:cs="Times New Roman"/>
          <w:sz w:val="24"/>
          <w:szCs w:val="24"/>
        </w:rPr>
        <w:t xml:space="preserve">ječji vrtić </w:t>
      </w:r>
      <w:r w:rsidR="007374CD">
        <w:rPr>
          <w:rFonts w:ascii="Times New Roman" w:hAnsi="Times New Roman" w:cs="Times New Roman"/>
          <w:sz w:val="24"/>
          <w:szCs w:val="24"/>
        </w:rPr>
        <w:t>Smajlić</w:t>
      </w:r>
      <w:r w:rsidRPr="007374CD">
        <w:rPr>
          <w:rFonts w:ascii="Times New Roman" w:hAnsi="Times New Roman" w:cs="Times New Roman"/>
          <w:sz w:val="24"/>
          <w:szCs w:val="24"/>
        </w:rPr>
        <w:t xml:space="preserve"> odnosi - roditelji odnosno skrbnici djece rane i predškolske dobi, da dostave načelne primjedbe i prijedloge na cjelokupni tekst, kao i konkretne primjedbe i prijedloge na pojedine članke predložene u Prijedlogu pravilnika, uz jasna obrazloženja i to putem obrasca sudjelovanja u savjetovanju s javnošću. </w:t>
      </w:r>
    </w:p>
    <w:p w14:paraId="57C46370" w14:textId="64D4EFAC" w:rsidR="00292BB7" w:rsidRPr="007374CD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 xml:space="preserve">Po završetku procesa savjetovanja s javnošću, svi pristigli komentari, primjedbe i prijedlozi bit će objavljeni na Internet stranici Dječjeg vrtića </w:t>
      </w:r>
      <w:r w:rsidR="00575CCB">
        <w:rPr>
          <w:rFonts w:ascii="Times New Roman" w:hAnsi="Times New Roman" w:cs="Times New Roman"/>
          <w:sz w:val="24"/>
          <w:szCs w:val="24"/>
        </w:rPr>
        <w:t>Smajlić</w:t>
      </w:r>
      <w:r w:rsidRPr="007374CD">
        <w:rPr>
          <w:rFonts w:ascii="Times New Roman" w:hAnsi="Times New Roman" w:cs="Times New Roman"/>
          <w:sz w:val="24"/>
          <w:szCs w:val="24"/>
        </w:rPr>
        <w:t xml:space="preserve">, kao i obrazloženja za one primjedbe i prijedloge koji eventualno neće biti prihvaćeni. </w:t>
      </w:r>
    </w:p>
    <w:p w14:paraId="2427AAE9" w14:textId="04693459" w:rsidR="00292BB7" w:rsidRPr="007374CD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 xml:space="preserve">Javno savjetovanje trajat će propisanih trideset (30) dana odnosno od </w:t>
      </w:r>
      <w:r w:rsidR="00575CCB">
        <w:rPr>
          <w:rFonts w:ascii="Times New Roman" w:hAnsi="Times New Roman" w:cs="Times New Roman"/>
          <w:sz w:val="24"/>
          <w:szCs w:val="24"/>
        </w:rPr>
        <w:t>01</w:t>
      </w:r>
      <w:r w:rsidRPr="007374CD">
        <w:rPr>
          <w:rFonts w:ascii="Times New Roman" w:hAnsi="Times New Roman" w:cs="Times New Roman"/>
          <w:sz w:val="24"/>
          <w:szCs w:val="24"/>
        </w:rPr>
        <w:t>.0</w:t>
      </w:r>
      <w:r w:rsidR="00575CCB">
        <w:rPr>
          <w:rFonts w:ascii="Times New Roman" w:hAnsi="Times New Roman" w:cs="Times New Roman"/>
          <w:sz w:val="24"/>
          <w:szCs w:val="24"/>
        </w:rPr>
        <w:t>4</w:t>
      </w:r>
      <w:r w:rsidRPr="007374CD">
        <w:rPr>
          <w:rFonts w:ascii="Times New Roman" w:hAnsi="Times New Roman" w:cs="Times New Roman"/>
          <w:sz w:val="24"/>
          <w:szCs w:val="24"/>
        </w:rPr>
        <w:t xml:space="preserve">.2026. godine do </w:t>
      </w:r>
      <w:r w:rsidR="007374CD">
        <w:rPr>
          <w:rFonts w:ascii="Times New Roman" w:hAnsi="Times New Roman" w:cs="Times New Roman"/>
          <w:sz w:val="24"/>
          <w:szCs w:val="24"/>
        </w:rPr>
        <w:t>30</w:t>
      </w:r>
      <w:r w:rsidRPr="007374CD">
        <w:rPr>
          <w:rFonts w:ascii="Times New Roman" w:hAnsi="Times New Roman" w:cs="Times New Roman"/>
          <w:sz w:val="24"/>
          <w:szCs w:val="24"/>
        </w:rPr>
        <w:t>.04.2026. godine.</w:t>
      </w:r>
    </w:p>
    <w:p w14:paraId="023DC6E4" w14:textId="77777777" w:rsidR="00575CCB" w:rsidRPr="007374CD" w:rsidRDefault="00575CCB" w:rsidP="00575CCB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374CD">
        <w:rPr>
          <w:rFonts w:ascii="Times New Roman" w:hAnsi="Times New Roman" w:cs="Times New Roman"/>
          <w:sz w:val="24"/>
          <w:szCs w:val="24"/>
        </w:rPr>
        <w:t xml:space="preserve">Svoje doprinose javnom savjetovanju molimo dostavite Dječjem vrtiću Smajlić, Galovac putem priloženog obrasca do 30.04.2026. godine na adresu elektroničke pošte: </w:t>
      </w:r>
      <w:hyperlink r:id="rId5" w:history="1">
        <w:r w:rsidRPr="007374CD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dv.smajlic@gmail.com</w:t>
        </w:r>
      </w:hyperlink>
      <w:r w:rsidRPr="007374C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ili na adresu Dječji vrtić Smajlić, Ulica XIV 3a, 23 222 Galovac.</w:t>
      </w:r>
    </w:p>
    <w:p w14:paraId="13CDB982" w14:textId="77777777" w:rsidR="00292BB7" w:rsidRPr="007374CD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794D7F" w14:textId="77777777" w:rsidR="00A81328" w:rsidRDefault="00A81328"/>
    <w:sectPr w:rsidR="00A8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7"/>
    <w:rsid w:val="00001C88"/>
    <w:rsid w:val="000B31E0"/>
    <w:rsid w:val="00292BB7"/>
    <w:rsid w:val="00575CCB"/>
    <w:rsid w:val="007374CD"/>
    <w:rsid w:val="00796282"/>
    <w:rsid w:val="00902D94"/>
    <w:rsid w:val="00A81328"/>
    <w:rsid w:val="00BB28BF"/>
    <w:rsid w:val="00C1158E"/>
    <w:rsid w:val="00F8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5747"/>
  <w15:chartTrackingRefBased/>
  <w15:docId w15:val="{7C24A886-974B-4A6F-AD63-F595EB2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B7"/>
  </w:style>
  <w:style w:type="paragraph" w:styleId="Naslov1">
    <w:name w:val="heading 1"/>
    <w:basedOn w:val="Normal"/>
    <w:next w:val="Normal"/>
    <w:link w:val="Naslov1Char"/>
    <w:uiPriority w:val="9"/>
    <w:qFormat/>
    <w:rsid w:val="0029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2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2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2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2B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2B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2B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2B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2B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2B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2B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2B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2B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2B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2BB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92B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.smajl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Simunic</dc:creator>
  <cp:keywords/>
  <dc:description/>
  <cp:lastModifiedBy>Ena Ražov</cp:lastModifiedBy>
  <cp:revision>2</cp:revision>
  <dcterms:created xsi:type="dcterms:W3CDTF">2026-04-07T09:33:00Z</dcterms:created>
  <dcterms:modified xsi:type="dcterms:W3CDTF">2026-04-07T09:33:00Z</dcterms:modified>
</cp:coreProperties>
</file>